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AC48" w14:textId="03975F99" w:rsidR="00FF1B83" w:rsidRDefault="00FF1B83" w:rsidP="00FF1B83">
      <w:pPr>
        <w:spacing w:line="360" w:lineRule="auto"/>
      </w:pPr>
      <w:r w:rsidRPr="00FF1B83">
        <w:t xml:space="preserve">Abdalla JO, </w:t>
      </w:r>
      <w:proofErr w:type="spellStart"/>
      <w:r w:rsidRPr="00FF1B83">
        <w:t>Awadelkreem</w:t>
      </w:r>
      <w:proofErr w:type="spellEnd"/>
      <w:r w:rsidRPr="00FF1B83">
        <w:t xml:space="preserve"> AO, Thakral CL. Inguinal hernia containing the ovary and fallopian tube with torsion in a three-month-old infant: A rare case of salvaged adnexa. Int J Case Rep Images 2026;17(1):27–30.</w:t>
      </w:r>
    </w:p>
    <w:sectPr w:rsidR="00FF1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83"/>
    <w:rsid w:val="0013709F"/>
    <w:rsid w:val="0015459F"/>
    <w:rsid w:val="001B6D82"/>
    <w:rsid w:val="001E07F0"/>
    <w:rsid w:val="001E419D"/>
    <w:rsid w:val="004F6E26"/>
    <w:rsid w:val="00603117"/>
    <w:rsid w:val="00D80848"/>
    <w:rsid w:val="00DC0000"/>
    <w:rsid w:val="00FF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50A6D"/>
  <w15:chartTrackingRefBased/>
  <w15:docId w15:val="{223DF6CB-BE08-45A7-AF4E-7A8FA343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B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B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B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B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B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2026-02-24T07:45:00Z</dcterms:created>
  <dcterms:modified xsi:type="dcterms:W3CDTF">2026-02-24T07:46:00Z</dcterms:modified>
</cp:coreProperties>
</file>