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17A" w:rsidRPr="0095517A" w:rsidRDefault="0095517A" w:rsidP="0095517A">
      <w:pPr>
        <w:spacing w:line="360" w:lineRule="auto"/>
        <w:jc w:val="both"/>
        <w:rPr>
          <w:color w:val="211D1E"/>
          <w:sz w:val="24"/>
          <w:szCs w:val="24"/>
        </w:rPr>
      </w:pPr>
      <w:proofErr w:type="spellStart"/>
      <w:r w:rsidRPr="0095517A">
        <w:rPr>
          <w:color w:val="211D1E"/>
          <w:sz w:val="24"/>
          <w:szCs w:val="24"/>
        </w:rPr>
        <w:t>Tempaku</w:t>
      </w:r>
      <w:proofErr w:type="spellEnd"/>
      <w:r w:rsidRPr="0095517A">
        <w:rPr>
          <w:color w:val="211D1E"/>
          <w:sz w:val="24"/>
          <w:szCs w:val="24"/>
        </w:rPr>
        <w:t xml:space="preserve"> A. A case of transient bilateral medial longitudinal fasciculus syndrome, accompanied with the coil embolization to the basilar superior cerebellum artery aneurysm. </w:t>
      </w:r>
      <w:proofErr w:type="spellStart"/>
      <w:r w:rsidRPr="0095517A">
        <w:rPr>
          <w:color w:val="211D1E"/>
          <w:sz w:val="24"/>
          <w:szCs w:val="24"/>
        </w:rPr>
        <w:t>Int</w:t>
      </w:r>
      <w:proofErr w:type="spellEnd"/>
      <w:r w:rsidRPr="0095517A">
        <w:rPr>
          <w:color w:val="211D1E"/>
          <w:sz w:val="24"/>
          <w:szCs w:val="24"/>
        </w:rPr>
        <w:t xml:space="preserve"> J Case Rep Images 2025</w:t>
      </w:r>
      <w:proofErr w:type="gramStart"/>
      <w:r w:rsidRPr="0095517A">
        <w:rPr>
          <w:color w:val="211D1E"/>
          <w:sz w:val="24"/>
          <w:szCs w:val="24"/>
        </w:rPr>
        <w:t>;16</w:t>
      </w:r>
      <w:proofErr w:type="gramEnd"/>
      <w:r w:rsidRPr="0095517A">
        <w:rPr>
          <w:color w:val="211D1E"/>
          <w:sz w:val="24"/>
          <w:szCs w:val="24"/>
        </w:rPr>
        <w:t>(1):60–63.</w:t>
      </w:r>
      <w:bookmarkStart w:id="0" w:name="_GoBack"/>
      <w:bookmarkEnd w:id="0"/>
    </w:p>
    <w:sectPr w:rsidR="0095517A" w:rsidRPr="009551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17A"/>
    <w:rsid w:val="005F1AE6"/>
    <w:rsid w:val="0095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aa</cp:lastModifiedBy>
  <cp:revision>1</cp:revision>
  <dcterms:created xsi:type="dcterms:W3CDTF">2025-04-16T06:42:00Z</dcterms:created>
  <dcterms:modified xsi:type="dcterms:W3CDTF">2025-04-16T06:42:00Z</dcterms:modified>
</cp:coreProperties>
</file>