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39" w:rsidRPr="00606651" w:rsidRDefault="00606651" w:rsidP="00606651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606651">
        <w:rPr>
          <w:color w:val="221E1F"/>
          <w:sz w:val="24"/>
          <w:szCs w:val="24"/>
        </w:rPr>
        <w:t>Khilji</w:t>
      </w:r>
      <w:proofErr w:type="spellEnd"/>
      <w:r w:rsidRPr="00606651">
        <w:rPr>
          <w:color w:val="221E1F"/>
          <w:sz w:val="24"/>
          <w:szCs w:val="24"/>
        </w:rPr>
        <w:t xml:space="preserve"> MF, </w:t>
      </w:r>
      <w:proofErr w:type="spellStart"/>
      <w:r w:rsidRPr="00606651">
        <w:rPr>
          <w:color w:val="221E1F"/>
          <w:sz w:val="24"/>
          <w:szCs w:val="24"/>
        </w:rPr>
        <w:t>Saeed</w:t>
      </w:r>
      <w:proofErr w:type="spellEnd"/>
      <w:r w:rsidRPr="00606651">
        <w:rPr>
          <w:color w:val="221E1F"/>
          <w:sz w:val="24"/>
          <w:szCs w:val="24"/>
        </w:rPr>
        <w:t xml:space="preserve"> MA. </w:t>
      </w:r>
      <w:proofErr w:type="gramStart"/>
      <w:r w:rsidRPr="00606651">
        <w:rPr>
          <w:color w:val="221E1F"/>
          <w:sz w:val="24"/>
          <w:szCs w:val="24"/>
        </w:rPr>
        <w:t>Spontaneous gallbladder perforation presenting as gastroenteritis.</w:t>
      </w:r>
      <w:proofErr w:type="gramEnd"/>
      <w:r w:rsidRPr="00606651">
        <w:rPr>
          <w:color w:val="221E1F"/>
          <w:sz w:val="24"/>
          <w:szCs w:val="24"/>
        </w:rPr>
        <w:t xml:space="preserve"> </w:t>
      </w:r>
      <w:proofErr w:type="spellStart"/>
      <w:r w:rsidRPr="00606651">
        <w:rPr>
          <w:color w:val="221E1F"/>
          <w:sz w:val="24"/>
          <w:szCs w:val="24"/>
        </w:rPr>
        <w:t>Int</w:t>
      </w:r>
      <w:proofErr w:type="spellEnd"/>
      <w:r w:rsidRPr="00606651">
        <w:rPr>
          <w:color w:val="221E1F"/>
          <w:sz w:val="24"/>
          <w:szCs w:val="24"/>
        </w:rPr>
        <w:t xml:space="preserve"> J Case Rep Images 2025</w:t>
      </w:r>
      <w:proofErr w:type="gramStart"/>
      <w:r w:rsidRPr="00606651">
        <w:rPr>
          <w:color w:val="221E1F"/>
          <w:sz w:val="24"/>
          <w:szCs w:val="24"/>
        </w:rPr>
        <w:t>;16</w:t>
      </w:r>
      <w:proofErr w:type="gramEnd"/>
      <w:r w:rsidRPr="00606651">
        <w:rPr>
          <w:color w:val="221E1F"/>
          <w:sz w:val="24"/>
          <w:szCs w:val="24"/>
        </w:rPr>
        <w:t>(1):20–23.</w:t>
      </w:r>
    </w:p>
    <w:sectPr w:rsidR="00563839" w:rsidRPr="00606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51"/>
    <w:rsid w:val="00563839"/>
    <w:rsid w:val="00606651"/>
    <w:rsid w:val="007B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665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665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2025-02-28T12:10:00Z</dcterms:created>
  <dcterms:modified xsi:type="dcterms:W3CDTF">2025-02-28T12:10:00Z</dcterms:modified>
</cp:coreProperties>
</file>