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5A77B8" w:rsidRDefault="005A77B8" w:rsidP="00137A84">
      <w:pPr>
        <w:spacing w:line="360" w:lineRule="auto"/>
        <w:jc w:val="both"/>
        <w:rPr>
          <w:sz w:val="24"/>
          <w:szCs w:val="24"/>
        </w:rPr>
      </w:pPr>
      <w:bookmarkStart w:id="0" w:name="_GoBack"/>
      <w:proofErr w:type="spellStart"/>
      <w:r w:rsidRPr="005A77B8">
        <w:rPr>
          <w:color w:val="221E1F"/>
          <w:sz w:val="24"/>
          <w:szCs w:val="24"/>
        </w:rPr>
        <w:t>Sanami</w:t>
      </w:r>
      <w:proofErr w:type="spellEnd"/>
      <w:r w:rsidRPr="005A77B8">
        <w:rPr>
          <w:color w:val="221E1F"/>
          <w:sz w:val="24"/>
          <w:szCs w:val="24"/>
        </w:rPr>
        <w:t xml:space="preserve"> T, </w:t>
      </w:r>
      <w:proofErr w:type="spellStart"/>
      <w:r w:rsidRPr="005A77B8">
        <w:rPr>
          <w:color w:val="221E1F"/>
          <w:sz w:val="24"/>
          <w:szCs w:val="24"/>
        </w:rPr>
        <w:t>Katagiri</w:t>
      </w:r>
      <w:proofErr w:type="spellEnd"/>
      <w:r w:rsidRPr="005A77B8">
        <w:rPr>
          <w:color w:val="221E1F"/>
          <w:sz w:val="24"/>
          <w:szCs w:val="24"/>
        </w:rPr>
        <w:t xml:space="preserve"> A, </w:t>
      </w:r>
      <w:proofErr w:type="spellStart"/>
      <w:r w:rsidRPr="005A77B8">
        <w:rPr>
          <w:color w:val="221E1F"/>
          <w:sz w:val="24"/>
          <w:szCs w:val="24"/>
        </w:rPr>
        <w:t>Arinami</w:t>
      </w:r>
      <w:proofErr w:type="spellEnd"/>
      <w:r w:rsidRPr="005A77B8">
        <w:rPr>
          <w:color w:val="221E1F"/>
          <w:sz w:val="24"/>
          <w:szCs w:val="24"/>
        </w:rPr>
        <w:t xml:space="preserve"> K, Watanabe K, Inui K, Yamaguchi S. Salvage chemotherapy with 5-fluorouracil and </w:t>
      </w:r>
      <w:proofErr w:type="spellStart"/>
      <w:r w:rsidRPr="005A77B8">
        <w:rPr>
          <w:color w:val="221E1F"/>
          <w:sz w:val="24"/>
          <w:szCs w:val="24"/>
        </w:rPr>
        <w:t>actinomycin</w:t>
      </w:r>
      <w:proofErr w:type="spellEnd"/>
      <w:r w:rsidRPr="005A77B8">
        <w:rPr>
          <w:color w:val="221E1F"/>
          <w:sz w:val="24"/>
          <w:szCs w:val="24"/>
        </w:rPr>
        <w:t xml:space="preserve"> D for advanced testicular germ cell tumor: A case with elevated human chorionic gonadotropin. </w:t>
      </w:r>
      <w:proofErr w:type="spellStart"/>
      <w:r w:rsidRPr="005A77B8">
        <w:rPr>
          <w:color w:val="221E1F"/>
          <w:sz w:val="24"/>
          <w:szCs w:val="24"/>
        </w:rPr>
        <w:t>Int</w:t>
      </w:r>
      <w:proofErr w:type="spellEnd"/>
      <w:r w:rsidRPr="005A77B8">
        <w:rPr>
          <w:color w:val="221E1F"/>
          <w:sz w:val="24"/>
          <w:szCs w:val="24"/>
        </w:rPr>
        <w:t xml:space="preserve"> J Case Rep Images 2025</w:t>
      </w:r>
      <w:proofErr w:type="gramStart"/>
      <w:r w:rsidRPr="005A77B8">
        <w:rPr>
          <w:color w:val="221E1F"/>
          <w:sz w:val="24"/>
          <w:szCs w:val="24"/>
        </w:rPr>
        <w:t>;16</w:t>
      </w:r>
      <w:proofErr w:type="gramEnd"/>
      <w:r w:rsidRPr="005A77B8">
        <w:rPr>
          <w:color w:val="221E1F"/>
          <w:sz w:val="24"/>
          <w:szCs w:val="24"/>
        </w:rPr>
        <w:t>(1):11–15.</w:t>
      </w:r>
      <w:bookmarkEnd w:id="0"/>
    </w:p>
    <w:sectPr w:rsidR="00563839" w:rsidRPr="005A7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B8"/>
    <w:rsid w:val="00137A84"/>
    <w:rsid w:val="00563839"/>
    <w:rsid w:val="005A77B8"/>
    <w:rsid w:val="007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7B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7B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</cp:revision>
  <dcterms:created xsi:type="dcterms:W3CDTF">2025-02-05T06:01:00Z</dcterms:created>
  <dcterms:modified xsi:type="dcterms:W3CDTF">2025-02-05T06:02:00Z</dcterms:modified>
</cp:coreProperties>
</file>