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498" w:rsidRDefault="00416498" w:rsidP="00416498">
      <w:pPr>
        <w:pStyle w:val="Default"/>
      </w:pPr>
    </w:p>
    <w:p w:rsidR="00C613F6" w:rsidRPr="00416498" w:rsidRDefault="00416498" w:rsidP="00416498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416498">
        <w:rPr>
          <w:rFonts w:ascii="Arial" w:hAnsi="Arial" w:cs="Arial"/>
          <w:sz w:val="24"/>
          <w:szCs w:val="24"/>
        </w:rPr>
        <w:t>Fiechter</w:t>
      </w:r>
      <w:proofErr w:type="spellEnd"/>
      <w:r w:rsidRPr="00416498">
        <w:rPr>
          <w:rFonts w:ascii="Arial" w:hAnsi="Arial" w:cs="Arial"/>
          <w:sz w:val="24"/>
          <w:szCs w:val="24"/>
        </w:rPr>
        <w:t xml:space="preserve"> J, Noyes M. Utilization of triple phase nuclear medicine bone scan for diagnosis of </w:t>
      </w:r>
      <w:proofErr w:type="spellStart"/>
      <w:r w:rsidRPr="00416498">
        <w:rPr>
          <w:rFonts w:ascii="Arial" w:hAnsi="Arial" w:cs="Arial"/>
          <w:sz w:val="24"/>
          <w:szCs w:val="24"/>
        </w:rPr>
        <w:t>extradigital</w:t>
      </w:r>
      <w:proofErr w:type="spellEnd"/>
      <w:r w:rsidRPr="004164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6498">
        <w:rPr>
          <w:rFonts w:ascii="Arial" w:hAnsi="Arial" w:cs="Arial"/>
          <w:sz w:val="24"/>
          <w:szCs w:val="24"/>
        </w:rPr>
        <w:t>glomus</w:t>
      </w:r>
      <w:proofErr w:type="spellEnd"/>
      <w:r w:rsidRPr="00416498">
        <w:rPr>
          <w:rFonts w:ascii="Arial" w:hAnsi="Arial" w:cs="Arial"/>
          <w:sz w:val="24"/>
          <w:szCs w:val="24"/>
        </w:rPr>
        <w:t xml:space="preserve"> tumors. </w:t>
      </w:r>
      <w:proofErr w:type="spellStart"/>
      <w:r w:rsidRPr="00416498">
        <w:rPr>
          <w:rFonts w:ascii="Arial" w:hAnsi="Arial" w:cs="Arial"/>
          <w:sz w:val="24"/>
          <w:szCs w:val="24"/>
        </w:rPr>
        <w:t>Int</w:t>
      </w:r>
      <w:proofErr w:type="spellEnd"/>
      <w:r w:rsidRPr="00416498">
        <w:rPr>
          <w:rFonts w:ascii="Arial" w:hAnsi="Arial" w:cs="Arial"/>
          <w:sz w:val="24"/>
          <w:szCs w:val="24"/>
        </w:rPr>
        <w:t xml:space="preserve"> J C</w:t>
      </w:r>
      <w:bookmarkStart w:id="0" w:name="_GoBack"/>
      <w:bookmarkEnd w:id="0"/>
      <w:r w:rsidRPr="00416498">
        <w:rPr>
          <w:rFonts w:ascii="Arial" w:hAnsi="Arial" w:cs="Arial"/>
          <w:sz w:val="24"/>
          <w:szCs w:val="24"/>
        </w:rPr>
        <w:t>ase Rep Images 2024</w:t>
      </w:r>
      <w:proofErr w:type="gramStart"/>
      <w:r w:rsidRPr="00416498">
        <w:rPr>
          <w:rFonts w:ascii="Arial" w:hAnsi="Arial" w:cs="Arial"/>
          <w:sz w:val="24"/>
          <w:szCs w:val="24"/>
        </w:rPr>
        <w:t>;15</w:t>
      </w:r>
      <w:proofErr w:type="gramEnd"/>
      <w:r w:rsidRPr="00416498">
        <w:rPr>
          <w:rFonts w:ascii="Arial" w:hAnsi="Arial" w:cs="Arial"/>
          <w:sz w:val="24"/>
          <w:szCs w:val="24"/>
        </w:rPr>
        <w:t>(1):94– 97.</w:t>
      </w:r>
    </w:p>
    <w:sectPr w:rsidR="00C613F6" w:rsidRPr="004164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436"/>
    <w:rsid w:val="00416498"/>
    <w:rsid w:val="00C613F6"/>
    <w:rsid w:val="00D4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37CE83-ADA4-4FFC-99AF-073A1E0F4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16498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2024-06-12T10:36:00Z</dcterms:created>
  <dcterms:modified xsi:type="dcterms:W3CDTF">2024-06-12T10:37:00Z</dcterms:modified>
</cp:coreProperties>
</file>