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A" w:rsidRPr="00355660" w:rsidRDefault="00355660" w:rsidP="0035566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355660">
        <w:rPr>
          <w:sz w:val="24"/>
          <w:szCs w:val="24"/>
        </w:rPr>
        <w:t>Goda</w:t>
      </w:r>
      <w:proofErr w:type="spellEnd"/>
      <w:r w:rsidRPr="00355660">
        <w:rPr>
          <w:sz w:val="24"/>
          <w:szCs w:val="24"/>
        </w:rPr>
        <w:t xml:space="preserve"> K, Miyake T, Sato T, Tada Y, Nakashima Y, Yoshida K. Diagnosis of pancreatic head cancer with prominent fatty change in the pancreatic body using </w:t>
      </w:r>
      <w:proofErr w:type="gramStart"/>
      <w:r w:rsidRPr="00355660">
        <w:rPr>
          <w:sz w:val="24"/>
          <w:szCs w:val="24"/>
        </w:rPr>
        <w:t>3 Tesla-enhanced magnetic resonance imaging</w:t>
      </w:r>
      <w:proofErr w:type="gramEnd"/>
      <w:r w:rsidRPr="00355660">
        <w:rPr>
          <w:sz w:val="24"/>
          <w:szCs w:val="24"/>
        </w:rPr>
        <w:t xml:space="preserve">: A case report. </w:t>
      </w:r>
      <w:proofErr w:type="spellStart"/>
      <w:r w:rsidRPr="00355660">
        <w:rPr>
          <w:sz w:val="24"/>
          <w:szCs w:val="24"/>
        </w:rPr>
        <w:t>Int</w:t>
      </w:r>
      <w:proofErr w:type="spellEnd"/>
      <w:r w:rsidRPr="00355660">
        <w:rPr>
          <w:sz w:val="24"/>
          <w:szCs w:val="24"/>
        </w:rPr>
        <w:t xml:space="preserve"> J Case Rep Images 2023</w:t>
      </w:r>
      <w:proofErr w:type="gramStart"/>
      <w:r w:rsidRPr="00355660">
        <w:rPr>
          <w:sz w:val="24"/>
          <w:szCs w:val="24"/>
        </w:rPr>
        <w:t>;14</w:t>
      </w:r>
      <w:proofErr w:type="gramEnd"/>
      <w:r w:rsidRPr="00355660">
        <w:rPr>
          <w:sz w:val="24"/>
          <w:szCs w:val="24"/>
        </w:rPr>
        <w:t>(2):164–170.</w:t>
      </w:r>
    </w:p>
    <w:sectPr w:rsidR="003D365A" w:rsidRPr="0035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60"/>
    <w:rsid w:val="00355660"/>
    <w:rsid w:val="003D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66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66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2023-12-15T03:43:00Z</dcterms:created>
  <dcterms:modified xsi:type="dcterms:W3CDTF">2023-12-15T03:44:00Z</dcterms:modified>
</cp:coreProperties>
</file>