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D24" w:rsidRPr="000C2B80" w:rsidRDefault="000C2B80" w:rsidP="000C2B80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proofErr w:type="spellStart"/>
      <w:r w:rsidRPr="000C2B80">
        <w:rPr>
          <w:sz w:val="24"/>
          <w:szCs w:val="24"/>
        </w:rPr>
        <w:t>Mahoungou-Mackonia</w:t>
      </w:r>
      <w:proofErr w:type="spellEnd"/>
      <w:r w:rsidRPr="000C2B80">
        <w:rPr>
          <w:sz w:val="24"/>
          <w:szCs w:val="24"/>
        </w:rPr>
        <w:t xml:space="preserve"> NM, </w:t>
      </w:r>
      <w:proofErr w:type="spellStart"/>
      <w:r w:rsidRPr="000C2B80">
        <w:rPr>
          <w:sz w:val="24"/>
          <w:szCs w:val="24"/>
        </w:rPr>
        <w:t>Fadoul</w:t>
      </w:r>
      <w:proofErr w:type="spellEnd"/>
      <w:r w:rsidRPr="000C2B80">
        <w:rPr>
          <w:sz w:val="24"/>
          <w:szCs w:val="24"/>
        </w:rPr>
        <w:t xml:space="preserve"> A, </w:t>
      </w:r>
      <w:proofErr w:type="spellStart"/>
      <w:r w:rsidRPr="000C2B80">
        <w:rPr>
          <w:sz w:val="24"/>
          <w:szCs w:val="24"/>
        </w:rPr>
        <w:t>Mahamadou</w:t>
      </w:r>
      <w:proofErr w:type="spellEnd"/>
      <w:r w:rsidRPr="000C2B80">
        <w:rPr>
          <w:sz w:val="24"/>
          <w:szCs w:val="24"/>
        </w:rPr>
        <w:t xml:space="preserve"> C, </w:t>
      </w:r>
      <w:proofErr w:type="spellStart"/>
      <w:r w:rsidRPr="000C2B80">
        <w:rPr>
          <w:sz w:val="24"/>
          <w:szCs w:val="24"/>
        </w:rPr>
        <w:t>Drighil</w:t>
      </w:r>
      <w:proofErr w:type="spellEnd"/>
      <w:r w:rsidRPr="000C2B80">
        <w:rPr>
          <w:sz w:val="24"/>
          <w:szCs w:val="24"/>
        </w:rPr>
        <w:t xml:space="preserve"> A, </w:t>
      </w:r>
      <w:proofErr w:type="spellStart"/>
      <w:r w:rsidRPr="000C2B80">
        <w:rPr>
          <w:sz w:val="24"/>
          <w:szCs w:val="24"/>
        </w:rPr>
        <w:t>Couderq</w:t>
      </w:r>
      <w:proofErr w:type="spellEnd"/>
      <w:r w:rsidRPr="000C2B80">
        <w:rPr>
          <w:sz w:val="24"/>
          <w:szCs w:val="24"/>
        </w:rPr>
        <w:t xml:space="preserve"> C, </w:t>
      </w:r>
      <w:proofErr w:type="spellStart"/>
      <w:r w:rsidRPr="000C2B80">
        <w:rPr>
          <w:sz w:val="24"/>
          <w:szCs w:val="24"/>
        </w:rPr>
        <w:t>Habbal</w:t>
      </w:r>
      <w:proofErr w:type="spellEnd"/>
      <w:r w:rsidRPr="000C2B80">
        <w:rPr>
          <w:sz w:val="24"/>
          <w:szCs w:val="24"/>
        </w:rPr>
        <w:t xml:space="preserve"> R. Family hypercholesterolemia revealed by myocardial infarction: Case report and literature data. </w:t>
      </w:r>
      <w:proofErr w:type="spellStart"/>
      <w:r w:rsidRPr="000C2B80">
        <w:rPr>
          <w:sz w:val="24"/>
          <w:szCs w:val="24"/>
        </w:rPr>
        <w:t>Int</w:t>
      </w:r>
      <w:proofErr w:type="spellEnd"/>
      <w:r w:rsidRPr="000C2B80">
        <w:rPr>
          <w:sz w:val="24"/>
          <w:szCs w:val="24"/>
        </w:rPr>
        <w:t xml:space="preserve"> J Case Rep Images 2023</w:t>
      </w:r>
      <w:proofErr w:type="gramStart"/>
      <w:r w:rsidRPr="000C2B80">
        <w:rPr>
          <w:sz w:val="24"/>
          <w:szCs w:val="24"/>
        </w:rPr>
        <w:t>;14</w:t>
      </w:r>
      <w:proofErr w:type="gramEnd"/>
      <w:r w:rsidRPr="000C2B80">
        <w:rPr>
          <w:sz w:val="24"/>
          <w:szCs w:val="24"/>
        </w:rPr>
        <w:t>(1):57–60.</w:t>
      </w:r>
    </w:p>
    <w:sectPr w:rsidR="00351D24" w:rsidRPr="000C2B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B80"/>
    <w:rsid w:val="000C2B80"/>
    <w:rsid w:val="0035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C2B80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C2B80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2023-03-03T10:13:00Z</dcterms:created>
  <dcterms:modified xsi:type="dcterms:W3CDTF">2023-03-03T10:14:00Z</dcterms:modified>
</cp:coreProperties>
</file>