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DA9" w:rsidRPr="00C11466" w:rsidRDefault="00C11466" w:rsidP="00C11466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proofErr w:type="gramStart"/>
      <w:r w:rsidRPr="00C11466">
        <w:rPr>
          <w:sz w:val="24"/>
          <w:szCs w:val="24"/>
        </w:rPr>
        <w:t>Khan N, Ahmed DS.</w:t>
      </w:r>
      <w:proofErr w:type="gramEnd"/>
      <w:r w:rsidRPr="00C11466">
        <w:rPr>
          <w:sz w:val="24"/>
          <w:szCs w:val="24"/>
        </w:rPr>
        <w:t xml:space="preserve"> </w:t>
      </w:r>
      <w:proofErr w:type="gramStart"/>
      <w:r w:rsidRPr="00C11466">
        <w:rPr>
          <w:sz w:val="24"/>
          <w:szCs w:val="24"/>
        </w:rPr>
        <w:t>When the scope would not pass: Diaphragmatic hernias.</w:t>
      </w:r>
      <w:proofErr w:type="gramEnd"/>
      <w:r w:rsidRPr="00C11466">
        <w:rPr>
          <w:sz w:val="24"/>
          <w:szCs w:val="24"/>
        </w:rPr>
        <w:t xml:space="preserve"> </w:t>
      </w:r>
      <w:proofErr w:type="spellStart"/>
      <w:r w:rsidRPr="00C11466">
        <w:rPr>
          <w:sz w:val="24"/>
          <w:szCs w:val="24"/>
        </w:rPr>
        <w:t>Int</w:t>
      </w:r>
      <w:proofErr w:type="spellEnd"/>
      <w:r w:rsidRPr="00C11466">
        <w:rPr>
          <w:sz w:val="24"/>
          <w:szCs w:val="24"/>
        </w:rPr>
        <w:t xml:space="preserve"> J Case Rep Images 2022</w:t>
      </w:r>
      <w:proofErr w:type="gramStart"/>
      <w:r w:rsidRPr="00C11466">
        <w:rPr>
          <w:sz w:val="24"/>
          <w:szCs w:val="24"/>
        </w:rPr>
        <w:t>;13</w:t>
      </w:r>
      <w:proofErr w:type="gramEnd"/>
      <w:r w:rsidRPr="00C11466">
        <w:rPr>
          <w:sz w:val="24"/>
          <w:szCs w:val="24"/>
        </w:rPr>
        <w:t>(2):237–242.</w:t>
      </w:r>
    </w:p>
    <w:sectPr w:rsidR="00293DA9" w:rsidRPr="00C114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466"/>
    <w:rsid w:val="00293DA9"/>
    <w:rsid w:val="00C1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11466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11466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2022-12-22T10:18:00Z</dcterms:created>
  <dcterms:modified xsi:type="dcterms:W3CDTF">2022-12-22T10:19:00Z</dcterms:modified>
</cp:coreProperties>
</file>