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16A" w:rsidRPr="002A184F" w:rsidRDefault="002A184F" w:rsidP="002A184F">
      <w:pPr>
        <w:spacing w:line="360" w:lineRule="auto"/>
        <w:jc w:val="both"/>
        <w:rPr>
          <w:sz w:val="24"/>
          <w:szCs w:val="24"/>
        </w:rPr>
      </w:pPr>
      <w:proofErr w:type="spellStart"/>
      <w:r w:rsidRPr="002A184F">
        <w:rPr>
          <w:sz w:val="24"/>
          <w:szCs w:val="24"/>
        </w:rPr>
        <w:t>Tsukii</w:t>
      </w:r>
      <w:proofErr w:type="spellEnd"/>
      <w:r w:rsidRPr="002A184F">
        <w:rPr>
          <w:sz w:val="24"/>
          <w:szCs w:val="24"/>
        </w:rPr>
        <w:t xml:space="preserve"> R, </w:t>
      </w:r>
      <w:proofErr w:type="spellStart"/>
      <w:r w:rsidRPr="002A184F">
        <w:rPr>
          <w:sz w:val="24"/>
          <w:szCs w:val="24"/>
        </w:rPr>
        <w:t>Kasuya</w:t>
      </w:r>
      <w:proofErr w:type="spellEnd"/>
      <w:r w:rsidRPr="002A184F">
        <w:rPr>
          <w:sz w:val="24"/>
          <w:szCs w:val="24"/>
        </w:rPr>
        <w:t xml:space="preserve"> Y, Makino S. Acute anterior uveitis following severe acute respiratory syndrome coronavirus 2 infection. </w:t>
      </w:r>
      <w:proofErr w:type="spellStart"/>
      <w:r w:rsidRPr="002A184F">
        <w:rPr>
          <w:sz w:val="24"/>
          <w:szCs w:val="24"/>
        </w:rPr>
        <w:t>Int</w:t>
      </w:r>
      <w:proofErr w:type="spellEnd"/>
      <w:r w:rsidRPr="002A184F">
        <w:rPr>
          <w:sz w:val="24"/>
          <w:szCs w:val="24"/>
        </w:rPr>
        <w:t xml:space="preserve"> J Case Rep Images 2022;13(2):15</w:t>
      </w:r>
      <w:r w:rsidR="00727A58">
        <w:rPr>
          <w:sz w:val="24"/>
          <w:szCs w:val="24"/>
        </w:rPr>
        <w:t>1</w:t>
      </w:r>
      <w:r w:rsidRPr="002A184F">
        <w:rPr>
          <w:sz w:val="24"/>
          <w:szCs w:val="24"/>
        </w:rPr>
        <w:t>–15</w:t>
      </w:r>
      <w:r w:rsidR="00727A58">
        <w:rPr>
          <w:sz w:val="24"/>
          <w:szCs w:val="24"/>
        </w:rPr>
        <w:t>2</w:t>
      </w:r>
      <w:r w:rsidRPr="002A184F">
        <w:rPr>
          <w:sz w:val="24"/>
          <w:szCs w:val="24"/>
        </w:rPr>
        <w:t>.</w:t>
      </w:r>
      <w:bookmarkStart w:id="0" w:name="_GoBack"/>
      <w:bookmarkEnd w:id="0"/>
    </w:p>
    <w:sectPr w:rsidR="00D8616A" w:rsidRPr="002A1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84F"/>
    <w:rsid w:val="002A184F"/>
    <w:rsid w:val="00727A58"/>
    <w:rsid w:val="00D8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DD6BE0-3785-4670-A89C-69ACE748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184F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2022-09-22T07:02:00Z</dcterms:created>
  <dcterms:modified xsi:type="dcterms:W3CDTF">2022-09-27T11:11:00Z</dcterms:modified>
</cp:coreProperties>
</file>