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96" w:rsidRPr="007A1AF2" w:rsidRDefault="007A1AF2" w:rsidP="007A1AF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7A1AF2">
        <w:rPr>
          <w:rFonts w:ascii="Arial" w:hAnsi="Arial" w:cs="Arial"/>
          <w:sz w:val="24"/>
          <w:szCs w:val="24"/>
        </w:rPr>
        <w:t>Abid</w:t>
      </w:r>
      <w:proofErr w:type="spellEnd"/>
      <w:r w:rsidRPr="007A1AF2">
        <w:rPr>
          <w:rFonts w:ascii="Arial" w:hAnsi="Arial" w:cs="Arial"/>
          <w:sz w:val="24"/>
          <w:szCs w:val="24"/>
        </w:rPr>
        <w:t xml:space="preserve"> H, </w:t>
      </w:r>
      <w:proofErr w:type="spellStart"/>
      <w:r w:rsidRPr="007A1AF2">
        <w:rPr>
          <w:rFonts w:ascii="Arial" w:hAnsi="Arial" w:cs="Arial"/>
          <w:sz w:val="24"/>
          <w:szCs w:val="24"/>
        </w:rPr>
        <w:t>Almarzooqi</w:t>
      </w:r>
      <w:proofErr w:type="spellEnd"/>
      <w:r w:rsidRPr="007A1AF2">
        <w:rPr>
          <w:rFonts w:ascii="Arial" w:hAnsi="Arial" w:cs="Arial"/>
          <w:sz w:val="24"/>
          <w:szCs w:val="24"/>
        </w:rPr>
        <w:t xml:space="preserve"> S. Pathological changes associated with DEFLUX use in </w:t>
      </w:r>
      <w:proofErr w:type="spellStart"/>
      <w:r w:rsidRPr="007A1AF2">
        <w:rPr>
          <w:rFonts w:ascii="Arial" w:hAnsi="Arial" w:cs="Arial"/>
          <w:sz w:val="24"/>
          <w:szCs w:val="24"/>
        </w:rPr>
        <w:t>vesicoureteric</w:t>
      </w:r>
      <w:proofErr w:type="spellEnd"/>
      <w:r w:rsidRPr="007A1AF2">
        <w:rPr>
          <w:rFonts w:ascii="Arial" w:hAnsi="Arial" w:cs="Arial"/>
          <w:sz w:val="24"/>
          <w:szCs w:val="24"/>
        </w:rPr>
        <w:t xml:space="preserve"> reflux. </w:t>
      </w:r>
      <w:proofErr w:type="spellStart"/>
      <w:r w:rsidRPr="007A1AF2">
        <w:rPr>
          <w:rFonts w:ascii="Arial" w:hAnsi="Arial" w:cs="Arial"/>
          <w:sz w:val="24"/>
          <w:szCs w:val="24"/>
        </w:rPr>
        <w:t>Int</w:t>
      </w:r>
      <w:proofErr w:type="spellEnd"/>
      <w:r w:rsidRPr="007A1AF2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7A1AF2">
        <w:rPr>
          <w:rFonts w:ascii="Arial" w:hAnsi="Arial" w:cs="Arial"/>
          <w:sz w:val="24"/>
          <w:szCs w:val="24"/>
        </w:rPr>
        <w:t>;10:101044Z01HA2019</w:t>
      </w:r>
      <w:proofErr w:type="gramEnd"/>
      <w:r w:rsidRPr="007A1AF2">
        <w:rPr>
          <w:rFonts w:ascii="Arial" w:hAnsi="Arial" w:cs="Arial"/>
          <w:sz w:val="24"/>
          <w:szCs w:val="24"/>
        </w:rPr>
        <w:t>.</w:t>
      </w:r>
    </w:p>
    <w:sectPr w:rsidR="00691796" w:rsidRPr="007A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F2"/>
    <w:rsid w:val="00691796"/>
    <w:rsid w:val="007A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1AF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1AF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2019-08-09T06:31:00Z</dcterms:created>
  <dcterms:modified xsi:type="dcterms:W3CDTF">2019-08-09T06:32:00Z</dcterms:modified>
</cp:coreProperties>
</file>